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C1CA7" w14:textId="29C6ECB9" w:rsidR="002D1BC6" w:rsidRPr="00312CC1" w:rsidRDefault="00312CC1" w:rsidP="00312CC1">
      <w:pPr>
        <w:rPr>
          <w:b/>
          <w:bCs/>
          <w:color w:val="00B050"/>
        </w:rPr>
      </w:pPr>
      <w:r>
        <w:rPr>
          <w:b/>
          <w:bCs/>
          <w:color w:val="00B050"/>
          <w:lang w:val="en-US"/>
        </w:rPr>
        <w:t xml:space="preserve">                     </w:t>
      </w:r>
      <w:r w:rsidR="00E91BB2" w:rsidRPr="00312CC1">
        <w:rPr>
          <w:b/>
          <w:bCs/>
          <w:color w:val="00B050"/>
        </w:rPr>
        <w:t xml:space="preserve">ГРАФИЧЕСКИЕ </w:t>
      </w:r>
      <w:r w:rsidR="007C26AF" w:rsidRPr="00312CC1">
        <w:rPr>
          <w:b/>
          <w:bCs/>
          <w:color w:val="00B050"/>
        </w:rPr>
        <w:t>ДИКТАНТЫ ПО КЛЕТОЧКАМ</w:t>
      </w:r>
      <w:r w:rsidR="0041596A" w:rsidRPr="00312CC1">
        <w:rPr>
          <w:b/>
          <w:bCs/>
          <w:color w:val="00B050"/>
        </w:rPr>
        <w:t xml:space="preserve"> ДЛЯ ДОШКОЛЬНИКОВ 5-7 лет.</w:t>
      </w:r>
    </w:p>
    <w:p w14:paraId="0C042D8E" w14:textId="77777777" w:rsidR="00EE6DA6" w:rsidRPr="00E91BB2" w:rsidRDefault="00EE6DA6" w:rsidP="002D1BC6">
      <w:pPr>
        <w:rPr>
          <w:b/>
          <w:bCs/>
          <w:color w:val="00B050"/>
        </w:rPr>
      </w:pPr>
    </w:p>
    <w:p w14:paraId="17544FDE" w14:textId="77777777" w:rsidR="002D1BC6" w:rsidRDefault="002D1BC6" w:rsidP="002D1BC6">
      <w:r>
        <w:t>Графический диктант по клеточкам — развивающая игра для старших дошкольников и учеников 1 класса, учит ориентироваться на листе бумаги, развивает зрительное и слуховое восприятие, произвольность внимания и памяти. Помогает сформировать у детей старшего дошкольного возраста графические умения, необходимые для подготовки руки к письму. Графические диктанты развивают мелкую моторику и координацию движений руки, формируют пространственное мышление.</w:t>
      </w:r>
    </w:p>
    <w:p w14:paraId="1888C2BB" w14:textId="77777777" w:rsidR="002D1BC6" w:rsidRDefault="002D1BC6" w:rsidP="002D1BC6"/>
    <w:p w14:paraId="51A3338F" w14:textId="77777777" w:rsidR="002D1BC6" w:rsidRDefault="002D1BC6">
      <w:r>
        <w:t>Рисунки по клеточкам даются только после того, как дошкольники усвоят графические умения, познакомятся с тетрадью в крупную клетку, научатся ориентироваться на листе, сформируется умение фиксировать уголок клетки. Можно не говорить заранее, что получится в итоге. Преподнесите задание как загадку, это повысит заинтересованность детей.</w:t>
      </w:r>
    </w:p>
    <w:p w14:paraId="7CFDD48E" w14:textId="77777777" w:rsidR="00B93B4E" w:rsidRDefault="00B93B4E">
      <w:r>
        <w:t xml:space="preserve">                             </w:t>
      </w:r>
    </w:p>
    <w:p w14:paraId="28653877" w14:textId="1B35B6DD" w:rsidR="003837F4" w:rsidRDefault="00B93B4E" w:rsidP="006E7FD8">
      <w:r>
        <w:t xml:space="preserve">                              </w:t>
      </w:r>
    </w:p>
    <w:p w14:paraId="77251507" w14:textId="77777777" w:rsidR="00A8468E" w:rsidRDefault="00A8468E" w:rsidP="006E7FD8"/>
    <w:p w14:paraId="64A498EA" w14:textId="77777777" w:rsidR="00A8468E" w:rsidRDefault="00A8468E" w:rsidP="006E7FD8"/>
    <w:p w14:paraId="198B2E17" w14:textId="77777777" w:rsidR="00A8468E" w:rsidRDefault="00A8468E" w:rsidP="006E7FD8"/>
    <w:p w14:paraId="0B73DD1C" w14:textId="77777777" w:rsidR="006E7FD8" w:rsidRPr="00945AFE" w:rsidRDefault="00A8468E" w:rsidP="006E7FD8">
      <w:pPr>
        <w:rPr>
          <w:b/>
          <w:bCs/>
          <w:color w:val="FF0000"/>
        </w:rPr>
      </w:pPr>
      <w:r>
        <w:t xml:space="preserve">                               </w:t>
      </w:r>
      <w:r w:rsidR="00B93B4E">
        <w:t xml:space="preserve">      </w:t>
      </w:r>
      <w:r w:rsidR="00C22BAD">
        <w:rPr>
          <w:b/>
          <w:bCs/>
          <w:color w:val="FF0000"/>
        </w:rPr>
        <w:t xml:space="preserve">СОВЕТЫ ПО ВЫПОЛНЕНИЮ </w:t>
      </w:r>
      <w:r w:rsidR="00EE6DA6">
        <w:rPr>
          <w:b/>
          <w:bCs/>
          <w:color w:val="FF0000"/>
        </w:rPr>
        <w:t>ГРАФИЧЕСКОГО</w:t>
      </w:r>
      <w:r w:rsidR="00C22BAD">
        <w:rPr>
          <w:b/>
          <w:bCs/>
          <w:color w:val="FF0000"/>
        </w:rPr>
        <w:t xml:space="preserve"> ДИКТАНТА </w:t>
      </w:r>
    </w:p>
    <w:p w14:paraId="76F629D9" w14:textId="77777777" w:rsidR="006E7FD8" w:rsidRDefault="008B64FF" w:rsidP="006E7FD8">
      <w:r>
        <w:rPr>
          <w:b/>
          <w:bCs/>
          <w:color w:val="000000" w:themeColor="text1"/>
        </w:rPr>
        <w:t>1.</w:t>
      </w:r>
      <w:r w:rsidR="006E7FD8">
        <w:t>Не ругайте ребенка, если рисунок не получается. Спокойно помогите, подскажите где ошибка. Некоторые дошкольники хорошо воспринимают новую информацию, а другие постоянно путают лево и право.</w:t>
      </w:r>
    </w:p>
    <w:p w14:paraId="5CB07041" w14:textId="77777777" w:rsidR="008B64FF" w:rsidRDefault="008B64FF" w:rsidP="006E7FD8"/>
    <w:p w14:paraId="77CF425B" w14:textId="77777777" w:rsidR="006E7FD8" w:rsidRDefault="008B64FF" w:rsidP="006E7FD8">
      <w:r>
        <w:rPr>
          <w:b/>
          <w:bCs/>
        </w:rPr>
        <w:t>2.</w:t>
      </w:r>
      <w:r w:rsidR="006E7FD8">
        <w:t>Не спешите во время устного диктанта, убедитесь, что ребенок успевает.</w:t>
      </w:r>
    </w:p>
    <w:p w14:paraId="6531879B" w14:textId="77777777" w:rsidR="00CE3C39" w:rsidRDefault="00CE3C39" w:rsidP="006E7FD8"/>
    <w:p w14:paraId="68104498" w14:textId="77777777" w:rsidR="00094936" w:rsidRDefault="00CE3C39" w:rsidP="006E7FD8">
      <w:r>
        <w:rPr>
          <w:b/>
          <w:bCs/>
        </w:rPr>
        <w:t>3.</w:t>
      </w:r>
      <w:r w:rsidR="006E7FD8">
        <w:t xml:space="preserve">Делайте перерыв между занятиями, каждые 5-10 минут письма. Проведите гимнастику для глаз и пальцев рук, пусть ребенок поиграет в подвижные игры, а затем приступает к </w:t>
      </w:r>
    </w:p>
    <w:p w14:paraId="382C2A8A" w14:textId="6773FF26" w:rsidR="006E7FD8" w:rsidRDefault="006E7FD8" w:rsidP="006E7FD8">
      <w:r>
        <w:t>написанию графического диктанта.</w:t>
      </w:r>
    </w:p>
    <w:p w14:paraId="1168B2D2" w14:textId="77777777" w:rsidR="00F12628" w:rsidRDefault="00F12628" w:rsidP="006E7FD8"/>
    <w:p w14:paraId="78A0EF16" w14:textId="77777777" w:rsidR="006E7FD8" w:rsidRDefault="00F12628" w:rsidP="006E7FD8">
      <w:r>
        <w:rPr>
          <w:b/>
          <w:bCs/>
        </w:rPr>
        <w:t>4.</w:t>
      </w:r>
      <w:r w:rsidR="006E7FD8">
        <w:t>Следите за правильной посадкой за столом, освещением и правильным положением пальцев.</w:t>
      </w:r>
    </w:p>
    <w:p w14:paraId="51012629" w14:textId="77777777" w:rsidR="00D66823" w:rsidRDefault="00D66823" w:rsidP="006E7FD8"/>
    <w:p w14:paraId="3421E6CF" w14:textId="77777777" w:rsidR="006E7FD8" w:rsidRDefault="00D66823" w:rsidP="006E7FD8">
      <w:r>
        <w:rPr>
          <w:b/>
          <w:bCs/>
        </w:rPr>
        <w:t>5.</w:t>
      </w:r>
      <w:r w:rsidR="006E7FD8">
        <w:t>Получив результат, порадуйтесь вместе с ребенком, похвалите за старание, поблагодарите за усердный труд.</w:t>
      </w:r>
    </w:p>
    <w:p w14:paraId="13A06CF7" w14:textId="77777777" w:rsidR="00A8468E" w:rsidRDefault="00D66823">
      <w:r>
        <w:t xml:space="preserve">                                                            </w:t>
      </w:r>
      <w:r w:rsidR="00073083">
        <w:t xml:space="preserve">          </w:t>
      </w:r>
    </w:p>
    <w:p w14:paraId="7EFA6F8E" w14:textId="77777777" w:rsidR="005574A8" w:rsidRDefault="005574A8" w:rsidP="005574A8">
      <w:pPr>
        <w:rPr>
          <w:b/>
          <w:bCs/>
          <w:color w:val="C00000"/>
        </w:rPr>
      </w:pPr>
      <w:r>
        <w:rPr>
          <w:b/>
          <w:bCs/>
          <w:color w:val="C00000"/>
        </w:rPr>
        <w:t xml:space="preserve">                         </w:t>
      </w:r>
    </w:p>
    <w:p w14:paraId="0C810A70" w14:textId="255CAF94" w:rsidR="00A8468E" w:rsidRPr="00B358F9" w:rsidRDefault="005574A8" w:rsidP="005574A8">
      <w:pPr>
        <w:rPr>
          <w:b/>
          <w:bCs/>
          <w:color w:val="C00000"/>
          <w:lang w:val="en-US"/>
        </w:rPr>
      </w:pPr>
      <w:r>
        <w:rPr>
          <w:b/>
          <w:bCs/>
          <w:color w:val="C00000"/>
        </w:rPr>
        <w:t xml:space="preserve">                                                          </w:t>
      </w:r>
      <w:r w:rsidR="001D4777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 xml:space="preserve">             </w:t>
      </w:r>
    </w:p>
    <w:p w14:paraId="4D7A21D6" w14:textId="77777777" w:rsidR="00A8468E" w:rsidRPr="00B358F9" w:rsidRDefault="00A8468E" w:rsidP="005574A8">
      <w:pPr>
        <w:jc w:val="center"/>
        <w:rPr>
          <w:b/>
          <w:bCs/>
          <w:color w:val="C00000"/>
        </w:rPr>
      </w:pPr>
    </w:p>
    <w:p w14:paraId="7BE2A86D" w14:textId="77777777" w:rsidR="001D4777" w:rsidRPr="00B358F9" w:rsidRDefault="001D4777" w:rsidP="00D356E5">
      <w:pPr>
        <w:rPr>
          <w:b/>
          <w:bCs/>
          <w:color w:val="C00000"/>
        </w:rPr>
      </w:pPr>
      <w:r w:rsidRPr="00B358F9">
        <w:rPr>
          <w:b/>
          <w:bCs/>
          <w:color w:val="C00000"/>
        </w:rPr>
        <w:t>Время занятий для детей 4-5 лет должно составлять не более 15 минут, 5-6 лет 20 минут. Ребята постарше могут заниматься 30 минут.</w:t>
      </w:r>
    </w:p>
    <w:p w14:paraId="08FCA24C" w14:textId="3582F44B" w:rsidR="00141948" w:rsidRPr="00B358F9" w:rsidRDefault="00141948">
      <w:pPr>
        <w:rPr>
          <w:b/>
          <w:bCs/>
          <w:color w:val="C00000"/>
        </w:rPr>
      </w:pPr>
    </w:p>
    <w:p w14:paraId="7E1F916F" w14:textId="0A021342" w:rsidR="007F6289" w:rsidRDefault="006E7FD8" w:rsidP="003A68DF">
      <w:r>
        <w:lastRenderedPageBreak/>
        <w:t xml:space="preserve"> </w:t>
      </w:r>
      <w:r w:rsidR="00D8381E">
        <w:rPr>
          <w:noProof/>
        </w:rPr>
        <w:drawing>
          <wp:anchor distT="0" distB="0" distL="114300" distR="114300" simplePos="0" relativeHeight="251659264" behindDoc="0" locked="0" layoutInCell="1" allowOverlap="1" wp14:anchorId="6F13E119" wp14:editId="7DEE93F2">
            <wp:simplePos x="0" y="0"/>
            <wp:positionH relativeFrom="column">
              <wp:posOffset>-1080135</wp:posOffset>
            </wp:positionH>
            <wp:positionV relativeFrom="paragraph">
              <wp:posOffset>127</wp:posOffset>
            </wp:positionV>
            <wp:extent cx="6492240" cy="113207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132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B5DD7" w14:textId="77777777" w:rsidR="0095340E" w:rsidRDefault="008C5079" w:rsidP="00ED1998">
      <w:pPr>
        <w:pStyle w:val="a3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C87D5E" wp14:editId="29E8A2D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6286500" cy="98298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BC729" w14:textId="77777777" w:rsidR="0095340E" w:rsidRDefault="002C551E" w:rsidP="009534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87E655" wp14:editId="76A8EBF5">
            <wp:simplePos x="0" y="0"/>
            <wp:positionH relativeFrom="column">
              <wp:posOffset>-1080135</wp:posOffset>
            </wp:positionH>
            <wp:positionV relativeFrom="paragraph">
              <wp:posOffset>127</wp:posOffset>
            </wp:positionV>
            <wp:extent cx="5742432" cy="97472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8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69BA" w14:textId="77777777" w:rsidR="0095340E" w:rsidRDefault="00145084" w:rsidP="0095340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CD8711" wp14:editId="12C36195">
            <wp:simplePos x="0" y="0"/>
            <wp:positionH relativeFrom="column">
              <wp:posOffset>-1080135</wp:posOffset>
            </wp:positionH>
            <wp:positionV relativeFrom="paragraph">
              <wp:posOffset>447675</wp:posOffset>
            </wp:positionV>
            <wp:extent cx="6729730" cy="8797290"/>
            <wp:effectExtent l="0" t="0" r="1270" b="381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8EBBF" w14:textId="77777777" w:rsidR="0095340E" w:rsidRDefault="0095340E" w:rsidP="0095340E"/>
    <w:p w14:paraId="6498DCCB" w14:textId="77777777" w:rsidR="0095340E" w:rsidRDefault="00324340" w:rsidP="009534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3A623C" wp14:editId="488ACDDA">
            <wp:simplePos x="0" y="0"/>
            <wp:positionH relativeFrom="column">
              <wp:posOffset>-1080135</wp:posOffset>
            </wp:positionH>
            <wp:positionV relativeFrom="paragraph">
              <wp:posOffset>127</wp:posOffset>
            </wp:positionV>
            <wp:extent cx="7004304" cy="9107170"/>
            <wp:effectExtent l="0" t="0" r="635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B52DA" w14:textId="77777777" w:rsidR="0095340E" w:rsidRDefault="00466EF9" w:rsidP="0095340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8352C4" wp14:editId="2315871A">
            <wp:simplePos x="0" y="0"/>
            <wp:positionH relativeFrom="column">
              <wp:posOffset>-970407</wp:posOffset>
            </wp:positionH>
            <wp:positionV relativeFrom="paragraph">
              <wp:posOffset>127</wp:posOffset>
            </wp:positionV>
            <wp:extent cx="6291072" cy="1012761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534" cy="1012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65FBE" w14:textId="77777777" w:rsidR="0095340E" w:rsidRPr="00EE6DA6" w:rsidRDefault="00D6657B" w:rsidP="0095340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809D9E7" wp14:editId="79DB646B">
            <wp:simplePos x="0" y="0"/>
            <wp:positionH relativeFrom="column">
              <wp:posOffset>-1080135</wp:posOffset>
            </wp:positionH>
            <wp:positionV relativeFrom="paragraph">
              <wp:posOffset>127</wp:posOffset>
            </wp:positionV>
            <wp:extent cx="6821170" cy="8961120"/>
            <wp:effectExtent l="0" t="0" r="0" b="50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896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40E" w:rsidRPr="00EE6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811C6"/>
    <w:multiLevelType w:val="hybridMultilevel"/>
    <w:tmpl w:val="14323886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363132F5"/>
    <w:multiLevelType w:val="hybridMultilevel"/>
    <w:tmpl w:val="EE0E5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E301D"/>
    <w:multiLevelType w:val="hybridMultilevel"/>
    <w:tmpl w:val="273A4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BC6"/>
    <w:rsid w:val="00006555"/>
    <w:rsid w:val="00041C10"/>
    <w:rsid w:val="00073083"/>
    <w:rsid w:val="000809BD"/>
    <w:rsid w:val="00094936"/>
    <w:rsid w:val="00105FCE"/>
    <w:rsid w:val="00141948"/>
    <w:rsid w:val="00145084"/>
    <w:rsid w:val="001C4DA9"/>
    <w:rsid w:val="001D4777"/>
    <w:rsid w:val="00214DAA"/>
    <w:rsid w:val="00242D5E"/>
    <w:rsid w:val="002B6DC0"/>
    <w:rsid w:val="002C551E"/>
    <w:rsid w:val="002D1BC6"/>
    <w:rsid w:val="00312CC1"/>
    <w:rsid w:val="00324340"/>
    <w:rsid w:val="00341852"/>
    <w:rsid w:val="0034383A"/>
    <w:rsid w:val="003837F4"/>
    <w:rsid w:val="003A1015"/>
    <w:rsid w:val="003A3CFC"/>
    <w:rsid w:val="003A68DF"/>
    <w:rsid w:val="0040142B"/>
    <w:rsid w:val="0041596A"/>
    <w:rsid w:val="00430E8E"/>
    <w:rsid w:val="00444D84"/>
    <w:rsid w:val="00466EF9"/>
    <w:rsid w:val="005574A8"/>
    <w:rsid w:val="005A6A04"/>
    <w:rsid w:val="006247D8"/>
    <w:rsid w:val="006E7FD8"/>
    <w:rsid w:val="00701298"/>
    <w:rsid w:val="007C26AF"/>
    <w:rsid w:val="007C5DC6"/>
    <w:rsid w:val="007F6289"/>
    <w:rsid w:val="00865C86"/>
    <w:rsid w:val="008A1672"/>
    <w:rsid w:val="008B4FBE"/>
    <w:rsid w:val="008B64FF"/>
    <w:rsid w:val="008C4AD4"/>
    <w:rsid w:val="008C5079"/>
    <w:rsid w:val="00945AFE"/>
    <w:rsid w:val="0095340E"/>
    <w:rsid w:val="009609E4"/>
    <w:rsid w:val="00A07F51"/>
    <w:rsid w:val="00A5688D"/>
    <w:rsid w:val="00A8468E"/>
    <w:rsid w:val="00AC0577"/>
    <w:rsid w:val="00B358F9"/>
    <w:rsid w:val="00B93B4E"/>
    <w:rsid w:val="00BB4706"/>
    <w:rsid w:val="00BE713C"/>
    <w:rsid w:val="00C22BAD"/>
    <w:rsid w:val="00CA27A1"/>
    <w:rsid w:val="00CE3C39"/>
    <w:rsid w:val="00CE51BA"/>
    <w:rsid w:val="00D6657B"/>
    <w:rsid w:val="00D66823"/>
    <w:rsid w:val="00D71446"/>
    <w:rsid w:val="00D83001"/>
    <w:rsid w:val="00D8381E"/>
    <w:rsid w:val="00D93FB3"/>
    <w:rsid w:val="00DA4FC4"/>
    <w:rsid w:val="00DB3021"/>
    <w:rsid w:val="00E20930"/>
    <w:rsid w:val="00E41A48"/>
    <w:rsid w:val="00E8726A"/>
    <w:rsid w:val="00E91BB2"/>
    <w:rsid w:val="00ED1998"/>
    <w:rsid w:val="00EE6DA6"/>
    <w:rsid w:val="00F12628"/>
    <w:rsid w:val="00F367DF"/>
    <w:rsid w:val="00F52BCF"/>
    <w:rsid w:val="00F5327C"/>
    <w:rsid w:val="00FC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71C0D2"/>
  <w15:chartTrackingRefBased/>
  <w15:docId w15:val="{F41EA327-22BF-6F40-818C-0CD0C776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298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Дмитриев</dc:creator>
  <cp:keywords/>
  <dc:description/>
  <cp:lastModifiedBy>Иван Дмитриев</cp:lastModifiedBy>
  <cp:revision>2</cp:revision>
  <dcterms:created xsi:type="dcterms:W3CDTF">2020-05-12T06:03:00Z</dcterms:created>
  <dcterms:modified xsi:type="dcterms:W3CDTF">2020-05-12T06:03:00Z</dcterms:modified>
</cp:coreProperties>
</file>