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216650" cy="938466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938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1. Общие положения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1. Настоящее положение о каникулах для воспитанников муниципального бюджетного дошкольного образовательного учреждения детского сада № 96 (далее МБДОУ детский сад № 96) разработано в соответствии с нормативными документами: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Федеральным законом  «Об образовании в РФ» от 29.12.2012 г. № 273 – ФЗ ( ст.28 п.5,  ст.34 п. 11);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Санитарно-эпидемиологическими требованиями к устройству, содержанию и организации режима работы в дошкольных образовательных организациях" (СанПиН 2.4.1.3049-13) от 15.05.2013 № 26, 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Уставом МБДОУ детского сада № 96</w:t>
      </w:r>
      <w:bookmarkStart w:id="0" w:name="_GoBack"/>
      <w:bookmarkEnd w:id="0"/>
    </w:p>
    <w:p>
      <w:pPr>
        <w:pStyle w:val="Normal"/>
        <w:spacing w:lineRule="auto" w:line="240" w:before="0" w:after="0"/>
        <w:ind w:left="795" w:hanging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2. Настоящее положение регулирует деятельность ДОУ по организации каникул для воспитанников, (плановые перерывы при получении образования для отдыха в соответствии с законодательством об образовании и календарным учебным планом).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3. Цель проведения каникул - создание благоприятных условий для полноценного отдыха воспитанников.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Задачи проведения каникул: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-сохранение и укрепление здоровья;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максимальное использование разнообразных видов детской деятельности спортивно-оздоровительной, художественно-эстетической направленности;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- привлечение родителей к участию в совместных с детьми физкультурных праздниках, походах, экскурсиях и других мероприятий.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Порядок проведения каникул для воспитанников ДОУ: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 xml:space="preserve">- каникулы проводятся для детей в возрасте с 2-7 лет;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каникулы проводятся в соответствии с Программой ДОУ и  согласно календарного учебного плана в следующие сроки: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- в зимний период продолжительностью 3 недели: последняя неделя декабря, 1 -2 недели января;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- в летний оздоровительный период с 1 июня по 30 августа ДОУ работает в каникулярном режиме.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По усмотрению администрации ДОУ каникулы для воспитанников могут проводиться в осенне-весенние периоды (согласно календарного учебного плана).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В каникулярное время рекомендуется проводить: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 xml:space="preserve">- физкультурные досуги и праздники;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- походы, прогулки, экскурсии;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- спортивные развлечения и упражнения;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-эстафеты с элементами соревнований;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- народные игры, музыкальные и другие мероприятия.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Посещение воспитанниками мероприятий за пределами ДОУ в дни каникул проводится или совместно с родителями (законными представителями), или по согласованию с ними.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6. Педагоги самостоятельно определяют культурно-досуговую деятельность воспитанников в каникулярный период в соответствии с планом работы ДОУ, составляют план мероприятий по возрастной группе детей.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 xml:space="preserve">7. План проведения каникул для воспитанников принимается на заседании педагогического совета и утверждается заведующим ДОУ.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8. Ответственность за организацию каникул несут - заведующий, старший воспитатель, специалисты и педагоги ДОУ.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1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316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f233ba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233b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ab4db5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semiHidden/>
    <w:unhideWhenUsed/>
    <w:rsid w:val="00ab4db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LibreOffice/6.3.1.2$Windows_X86_64 LibreOffice_project/b79626edf0065ac373bd1df5c28bd630b4424273</Application>
  <Pages>2</Pages>
  <Words>333</Words>
  <Characters>2270</Characters>
  <CharactersWithSpaces>2593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2016-11-08T11:19:00Z</dcterms:created>
  <dc:creator>Makeenkova</dc:creator>
  <dc:description/>
  <dc:language>ru-RU</dc:language>
  <cp:lastModifiedBy/>
  <cp:lastPrinted>2020-06-23T10:58:38Z</cp:lastPrinted>
  <dcterms:modified xsi:type="dcterms:W3CDTF">2020-06-30T06:56:03Z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